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3FF6E" w14:textId="248A7C26" w:rsidR="00F075E3" w:rsidRPr="00F075E3" w:rsidRDefault="00E46832" w:rsidP="00F075E3">
      <w:pPr>
        <w:widowControl w:val="0"/>
        <w:pBdr>
          <w:top w:val="nil"/>
          <w:left w:val="nil"/>
          <w:bottom w:val="nil"/>
          <w:right w:val="nil"/>
          <w:between w:val="nil"/>
        </w:pBdr>
        <w:spacing w:before="288"/>
        <w:ind w:right="8068"/>
        <w:rPr>
          <w:color w:val="000000"/>
        </w:rPr>
      </w:pPr>
      <w:r>
        <w:rPr>
          <w:noProof/>
        </w:rPr>
        <w:drawing>
          <wp:inline distT="0" distB="0" distL="0" distR="0" wp14:anchorId="6FC9745A" wp14:editId="1E818387">
            <wp:extent cx="25527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52700" cy="1562100"/>
                    </a:xfrm>
                    <a:prstGeom prst="rect">
                      <a:avLst/>
                    </a:prstGeom>
                  </pic:spPr>
                </pic:pic>
              </a:graphicData>
            </a:graphic>
          </wp:inline>
        </w:drawing>
      </w:r>
    </w:p>
    <w:p w14:paraId="49B3A180" w14:textId="68A23C98" w:rsidR="00E46832" w:rsidRPr="00E46832" w:rsidRDefault="00E46832" w:rsidP="00E46832">
      <w:pPr>
        <w:pStyle w:val="NoSpacing"/>
        <w:rPr>
          <w:sz w:val="36"/>
          <w:shd w:val="clear" w:color="auto" w:fill="FFFFFF"/>
        </w:rPr>
      </w:pPr>
      <w:r w:rsidRPr="00E46832">
        <w:rPr>
          <w:sz w:val="36"/>
          <w:shd w:val="clear" w:color="auto" w:fill="FFFFFF"/>
        </w:rPr>
        <w:lastRenderedPageBreak/>
        <w:t>Harbor Commander</w:t>
      </w:r>
    </w:p>
    <w:p w14:paraId="7767B282" w14:textId="77777777" w:rsidR="00E46832" w:rsidRPr="00E46832" w:rsidRDefault="00E46832" w:rsidP="00E46832">
      <w:pPr>
        <w:pStyle w:val="NoSpacing"/>
        <w:rPr>
          <w:sz w:val="36"/>
          <w:shd w:val="clear" w:color="auto" w:fill="FFFFFF"/>
        </w:rPr>
      </w:pPr>
    </w:p>
    <w:p w14:paraId="60381DA2" w14:textId="726AB7AB" w:rsidR="00E46832" w:rsidRDefault="00FF3A4E" w:rsidP="00E46832">
      <w:pPr>
        <w:pStyle w:val="NoSpacing"/>
        <w:rPr>
          <w:shd w:val="clear" w:color="auto" w:fill="FFFFFF"/>
        </w:rPr>
        <w:sectPr w:rsidR="00E46832" w:rsidSect="00E46832">
          <w:type w:val="continuous"/>
          <w:pgSz w:w="12240" w:h="15840"/>
          <w:pgMar w:top="990" w:right="1440" w:bottom="1440" w:left="1440" w:header="0" w:footer="720" w:gutter="0"/>
          <w:pgNumType w:start="1"/>
          <w:cols w:num="2" w:space="720"/>
        </w:sectPr>
      </w:pPr>
      <w:r>
        <w:rPr>
          <w:sz w:val="36"/>
          <w:shd w:val="clear" w:color="auto" w:fill="FFFFFF"/>
        </w:rPr>
        <w:t>July</w:t>
      </w:r>
      <w:r w:rsidR="00E46832" w:rsidRPr="00E46832">
        <w:rPr>
          <w:sz w:val="36"/>
          <w:shd w:val="clear" w:color="auto" w:fill="FFFFFF"/>
        </w:rPr>
        <w:t xml:space="preserve"> 2020 Report</w:t>
      </w:r>
    </w:p>
    <w:p w14:paraId="01FE8906" w14:textId="77777777" w:rsidR="007F330D" w:rsidRDefault="007F330D" w:rsidP="007F330D">
      <w:pPr>
        <w:widowControl w:val="0"/>
        <w:tabs>
          <w:tab w:val="left" w:pos="162"/>
          <w:tab w:val="left" w:pos="1152"/>
          <w:tab w:val="left" w:pos="9360"/>
        </w:tabs>
        <w:spacing w:before="288"/>
        <w:rPr>
          <w:color w:val="000000"/>
        </w:rPr>
      </w:pPr>
      <w:r>
        <w:rPr>
          <w:color w:val="000000"/>
        </w:rPr>
        <w:lastRenderedPageBreak/>
        <w:t>Greetings AYC Membership and Board,</w:t>
      </w:r>
    </w:p>
    <w:p w14:paraId="71CCFCF1" w14:textId="77777777" w:rsidR="009D5E5D" w:rsidRDefault="009D5E5D" w:rsidP="007F330D">
      <w:pPr>
        <w:widowControl w:val="0"/>
        <w:tabs>
          <w:tab w:val="left" w:pos="162"/>
          <w:tab w:val="left" w:pos="1152"/>
          <w:tab w:val="left" w:pos="9360"/>
        </w:tabs>
        <w:spacing w:before="288"/>
        <w:rPr>
          <w:color w:val="000000"/>
        </w:rPr>
      </w:pPr>
      <w:bookmarkStart w:id="0" w:name="_GoBack"/>
      <w:bookmarkEnd w:id="0"/>
    </w:p>
    <w:p w14:paraId="54F71784" w14:textId="448F3276" w:rsidR="009340CA" w:rsidRDefault="00FF3A4E" w:rsidP="009340CA">
      <w:pPr>
        <w:pStyle w:val="NoSpacing"/>
      </w:pPr>
      <w:r>
        <w:t xml:space="preserve">I would once again like to thank all the members of the harbor committee for their hard work, insight and wealth of experience.  This month we discussed the maintenance items needed on the North docks and that some boats were damaging their slips for various reasons.  It was generally agreed that we need to understand the cause of that damage, potentially move boats that are in ill-fitted slips and </w:t>
      </w:r>
      <w:r w:rsidR="009D5E5D">
        <w:t>potentially</w:t>
      </w:r>
      <w:r>
        <w:t xml:space="preserve"> assess </w:t>
      </w:r>
      <w:r w:rsidR="009D5E5D">
        <w:t>individual members the cost of repairing the slip damage.  Some of the other items that were discussed and are likely to have follow-up actions:</w:t>
      </w:r>
    </w:p>
    <w:p w14:paraId="448FB089" w14:textId="7CC86CCD" w:rsidR="009D5E5D" w:rsidRDefault="009D5E5D" w:rsidP="009D5E5D">
      <w:pPr>
        <w:pStyle w:val="NoSpacing"/>
        <w:numPr>
          <w:ilvl w:val="0"/>
          <w:numId w:val="2"/>
        </w:numPr>
      </w:pPr>
      <w:r>
        <w:t>Repainting the numbers in the DSA area so they are once again legible</w:t>
      </w:r>
    </w:p>
    <w:p w14:paraId="5B162CFB" w14:textId="67A4F5E1" w:rsidR="009D5E5D" w:rsidRDefault="009D5E5D" w:rsidP="009D5E5D">
      <w:pPr>
        <w:pStyle w:val="NoSpacing"/>
        <w:numPr>
          <w:ilvl w:val="0"/>
          <w:numId w:val="2"/>
        </w:numPr>
      </w:pPr>
      <w:r>
        <w:t>Mounting the fire extinguishers on the pedestals on the docks so they are more visible and accessible</w:t>
      </w:r>
    </w:p>
    <w:p w14:paraId="3E6C822A" w14:textId="351A98AE" w:rsidR="009D5E5D" w:rsidRDefault="009D5E5D" w:rsidP="009D5E5D">
      <w:pPr>
        <w:pStyle w:val="NoSpacing"/>
        <w:numPr>
          <w:ilvl w:val="0"/>
          <w:numId w:val="2"/>
        </w:numPr>
      </w:pPr>
      <w:r>
        <w:t>Installing missing cleats on North Dock T-heads</w:t>
      </w:r>
    </w:p>
    <w:p w14:paraId="43D3F2E8" w14:textId="18785905" w:rsidR="009D5E5D" w:rsidRDefault="009D5E5D" w:rsidP="009D5E5D">
      <w:pPr>
        <w:pStyle w:val="NoSpacing"/>
        <w:numPr>
          <w:ilvl w:val="0"/>
          <w:numId w:val="2"/>
        </w:numPr>
      </w:pPr>
      <w:r>
        <w:t>Replacing swim ladders with a type that does not collect zebra mussels</w:t>
      </w:r>
    </w:p>
    <w:p w14:paraId="7B12BA0C" w14:textId="218B2311" w:rsidR="009D5E5D" w:rsidRDefault="009D5E5D" w:rsidP="009D5E5D">
      <w:pPr>
        <w:pStyle w:val="NoSpacing"/>
        <w:numPr>
          <w:ilvl w:val="0"/>
          <w:numId w:val="2"/>
        </w:numPr>
      </w:pPr>
      <w:r>
        <w:t>Making sure the wet slip trailer area (aka, the Boneyard) has adequate room for storage</w:t>
      </w:r>
    </w:p>
    <w:p w14:paraId="23BA3C13" w14:textId="6D490225" w:rsidR="00F8054C" w:rsidRDefault="0022784A" w:rsidP="007F330D">
      <w:pPr>
        <w:widowControl w:val="0"/>
        <w:tabs>
          <w:tab w:val="left" w:pos="162"/>
          <w:tab w:val="left" w:pos="1152"/>
          <w:tab w:val="left" w:pos="9360"/>
        </w:tabs>
        <w:spacing w:before="288"/>
        <w:rPr>
          <w:b/>
          <w:color w:val="000000"/>
        </w:rPr>
      </w:pPr>
      <w:r>
        <w:rPr>
          <w:b/>
          <w:color w:val="000000"/>
        </w:rPr>
        <w:t>In-flight Harbor Projects &amp; Repairs</w:t>
      </w:r>
    </w:p>
    <w:p w14:paraId="1830175B" w14:textId="30B1F812" w:rsidR="007911DD" w:rsidRDefault="007911DD" w:rsidP="007911DD">
      <w:pPr>
        <w:pStyle w:val="NoSpacing"/>
      </w:pPr>
      <w:r>
        <w:rPr>
          <w:u w:val="single"/>
        </w:rPr>
        <w:t>RC Dock Upgrade</w:t>
      </w:r>
    </w:p>
    <w:p w14:paraId="3686AA4C" w14:textId="2BE5336F" w:rsidR="007911DD" w:rsidRDefault="00FF3A4E" w:rsidP="007911DD">
      <w:pPr>
        <w:pStyle w:val="NoSpacing"/>
      </w:pPr>
      <w:r>
        <w:t xml:space="preserve">We should see the RC dock upgrades in place by the end of August.  These not only include </w:t>
      </w:r>
      <w:proofErr w:type="spellStart"/>
      <w:r>
        <w:t>redecking</w:t>
      </w:r>
      <w:proofErr w:type="spellEnd"/>
      <w:r>
        <w:t>, extension of the fingers, but also winches at the four corners to make it easier to adjust with changing lake conditions.</w:t>
      </w:r>
    </w:p>
    <w:p w14:paraId="3F77E0AD" w14:textId="78507D56" w:rsidR="00CE1F4C" w:rsidRDefault="00CE1F4C" w:rsidP="007911DD">
      <w:pPr>
        <w:pStyle w:val="NoSpacing"/>
      </w:pPr>
      <w:r>
        <w:rPr>
          <w:u w:val="single"/>
        </w:rPr>
        <w:t>Board Boat Docks</w:t>
      </w:r>
    </w:p>
    <w:p w14:paraId="42E55330" w14:textId="553B0520" w:rsidR="00CE1F4C" w:rsidRDefault="00FF3A4E" w:rsidP="007911DD">
      <w:pPr>
        <w:pStyle w:val="NoSpacing"/>
      </w:pPr>
      <w:r>
        <w:t>We should have the remaining board boat docks by the end of August</w:t>
      </w:r>
      <w:r w:rsidR="00707FDE">
        <w:t>.</w:t>
      </w:r>
    </w:p>
    <w:p w14:paraId="4E619D2E" w14:textId="60250299" w:rsidR="00CE1F4C" w:rsidRDefault="00CE1F4C" w:rsidP="007911DD">
      <w:pPr>
        <w:pStyle w:val="NoSpacing"/>
      </w:pPr>
      <w:r>
        <w:rPr>
          <w:u w:val="single"/>
        </w:rPr>
        <w:t>Pavilion Floatation and Re</w:t>
      </w:r>
      <w:r w:rsidR="00420D93">
        <w:rPr>
          <w:u w:val="single"/>
        </w:rPr>
        <w:t>-D</w:t>
      </w:r>
      <w:r>
        <w:rPr>
          <w:u w:val="single"/>
        </w:rPr>
        <w:t>eck</w:t>
      </w:r>
    </w:p>
    <w:p w14:paraId="5DCE493A" w14:textId="1C557EEC" w:rsidR="00CE1F4C" w:rsidRDefault="00A931CF" w:rsidP="007911DD">
      <w:pPr>
        <w:pStyle w:val="NoSpacing"/>
      </w:pPr>
      <w:r>
        <w:t>No update.</w:t>
      </w:r>
    </w:p>
    <w:p w14:paraId="0E4DE7E8" w14:textId="3C9B045B" w:rsidR="00CE1F4C" w:rsidRDefault="00CE1F4C" w:rsidP="007911DD">
      <w:pPr>
        <w:pStyle w:val="NoSpacing"/>
      </w:pPr>
      <w:r>
        <w:rPr>
          <w:u w:val="single"/>
        </w:rPr>
        <w:t>North and South Cove Rigging Dock Walkways</w:t>
      </w:r>
    </w:p>
    <w:p w14:paraId="2202F89E" w14:textId="34825C14" w:rsidR="00CE1F4C" w:rsidRDefault="00A931CF" w:rsidP="007911DD">
      <w:pPr>
        <w:pStyle w:val="NoSpacing"/>
      </w:pPr>
      <w:r>
        <w:t>No update</w:t>
      </w:r>
      <w:r w:rsidR="003341CD">
        <w:t>.</w:t>
      </w:r>
    </w:p>
    <w:p w14:paraId="5E1E2B7A" w14:textId="2B790E0E" w:rsidR="00CE1F4C" w:rsidRDefault="00CE1F4C" w:rsidP="007911DD">
      <w:pPr>
        <w:pStyle w:val="NoSpacing"/>
      </w:pPr>
      <w:r>
        <w:rPr>
          <w:u w:val="single"/>
        </w:rPr>
        <w:t>Replacement of Rotting Wood Triangles</w:t>
      </w:r>
    </w:p>
    <w:p w14:paraId="5E1CFBAA" w14:textId="5C082730" w:rsidR="00CE1F4C" w:rsidRDefault="00A931CF" w:rsidP="007911DD">
      <w:pPr>
        <w:pStyle w:val="NoSpacing"/>
      </w:pPr>
      <w:r>
        <w:t>Our vendor is working to provide cement triangles of the correct dimensions</w:t>
      </w:r>
      <w:r w:rsidR="00CE1F4C">
        <w:t>.</w:t>
      </w:r>
    </w:p>
    <w:p w14:paraId="051F37A9" w14:textId="2F5C94EE" w:rsidR="00420D93" w:rsidRDefault="00420D93" w:rsidP="007911DD">
      <w:pPr>
        <w:pStyle w:val="NoSpacing"/>
      </w:pPr>
      <w:r>
        <w:rPr>
          <w:u w:val="single"/>
        </w:rPr>
        <w:t>Other Upgrades and Repairs</w:t>
      </w:r>
    </w:p>
    <w:p w14:paraId="03A1B746" w14:textId="6690CD3C" w:rsidR="00420D93" w:rsidRDefault="00FF3A4E" w:rsidP="007911DD">
      <w:pPr>
        <w:pStyle w:val="NoSpacing"/>
      </w:pPr>
      <w:r>
        <w:t>The harbor committee is discussing repairs to the North docks.</w:t>
      </w:r>
    </w:p>
    <w:p w14:paraId="64577F5D" w14:textId="77777777" w:rsidR="004C1BEA" w:rsidRDefault="004C1BEA" w:rsidP="004C1BEA">
      <w:pPr>
        <w:pStyle w:val="NoSpacing"/>
      </w:pPr>
    </w:p>
    <w:p w14:paraId="0377C6F8" w14:textId="3016D971" w:rsidR="004C1BEA" w:rsidRDefault="004C1BEA" w:rsidP="004C1BEA">
      <w:pPr>
        <w:pStyle w:val="NoSpacing"/>
      </w:pPr>
      <w:r>
        <w:t>Respectfully Submitted,</w:t>
      </w:r>
    </w:p>
    <w:p w14:paraId="002BEC5A" w14:textId="1D9223F4" w:rsidR="004C1BEA" w:rsidRDefault="004C1BEA" w:rsidP="004C1BEA">
      <w:pPr>
        <w:pStyle w:val="NoSpacing"/>
      </w:pPr>
      <w:r>
        <w:t>Russ Shermer</w:t>
      </w:r>
    </w:p>
    <w:p w14:paraId="0000001B" w14:textId="504027EF" w:rsidR="00183130" w:rsidRPr="00A931CF" w:rsidRDefault="004C1BEA" w:rsidP="00A931CF">
      <w:pPr>
        <w:pStyle w:val="NoSpacing"/>
      </w:pPr>
      <w:r>
        <w:t>2020 AYC Harbor Commander</w:t>
      </w:r>
    </w:p>
    <w:sectPr w:rsidR="00183130" w:rsidRPr="00A931CF" w:rsidSect="00E46832">
      <w:type w:val="continuous"/>
      <w:pgSz w:w="12240" w:h="15840"/>
      <w:pgMar w:top="126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1BD"/>
    <w:multiLevelType w:val="hybridMultilevel"/>
    <w:tmpl w:val="DA08D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D1B20"/>
    <w:multiLevelType w:val="hybridMultilevel"/>
    <w:tmpl w:val="B338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83130"/>
    <w:rsid w:val="00183130"/>
    <w:rsid w:val="00222B60"/>
    <w:rsid w:val="0022784A"/>
    <w:rsid w:val="00310751"/>
    <w:rsid w:val="00326D2E"/>
    <w:rsid w:val="003341CD"/>
    <w:rsid w:val="003606AF"/>
    <w:rsid w:val="00420D93"/>
    <w:rsid w:val="004C1BEA"/>
    <w:rsid w:val="004F32A6"/>
    <w:rsid w:val="0051107A"/>
    <w:rsid w:val="00517B32"/>
    <w:rsid w:val="006014AE"/>
    <w:rsid w:val="006B28EE"/>
    <w:rsid w:val="006C18C2"/>
    <w:rsid w:val="00707FDE"/>
    <w:rsid w:val="0076739B"/>
    <w:rsid w:val="007911DD"/>
    <w:rsid w:val="007C38EA"/>
    <w:rsid w:val="007F330D"/>
    <w:rsid w:val="0080250C"/>
    <w:rsid w:val="0086204E"/>
    <w:rsid w:val="008B6B98"/>
    <w:rsid w:val="00900FB0"/>
    <w:rsid w:val="00907CAB"/>
    <w:rsid w:val="009340CA"/>
    <w:rsid w:val="00974DBD"/>
    <w:rsid w:val="009D4550"/>
    <w:rsid w:val="009D5E5D"/>
    <w:rsid w:val="00A81DD3"/>
    <w:rsid w:val="00A931CF"/>
    <w:rsid w:val="00B12C04"/>
    <w:rsid w:val="00B25DF6"/>
    <w:rsid w:val="00B96A7F"/>
    <w:rsid w:val="00BB6C6A"/>
    <w:rsid w:val="00BD6AF8"/>
    <w:rsid w:val="00CE1F4C"/>
    <w:rsid w:val="00D15083"/>
    <w:rsid w:val="00E46832"/>
    <w:rsid w:val="00F075E3"/>
    <w:rsid w:val="00F50A4C"/>
    <w:rsid w:val="00F8054C"/>
    <w:rsid w:val="00FF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75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E3"/>
    <w:rPr>
      <w:rFonts w:ascii="Tahoma" w:hAnsi="Tahoma" w:cs="Tahoma"/>
      <w:sz w:val="16"/>
      <w:szCs w:val="16"/>
    </w:rPr>
  </w:style>
  <w:style w:type="table" w:styleId="TableGrid">
    <w:name w:val="Table Grid"/>
    <w:basedOn w:val="TableNormal"/>
    <w:uiPriority w:val="59"/>
    <w:rsid w:val="00F075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83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75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E3"/>
    <w:rPr>
      <w:rFonts w:ascii="Tahoma" w:hAnsi="Tahoma" w:cs="Tahoma"/>
      <w:sz w:val="16"/>
      <w:szCs w:val="16"/>
    </w:rPr>
  </w:style>
  <w:style w:type="table" w:styleId="TableGrid">
    <w:name w:val="Table Grid"/>
    <w:basedOn w:val="TableNormal"/>
    <w:uiPriority w:val="59"/>
    <w:rsid w:val="00F075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83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747">
      <w:bodyDiv w:val="1"/>
      <w:marLeft w:val="0"/>
      <w:marRight w:val="0"/>
      <w:marTop w:val="0"/>
      <w:marBottom w:val="0"/>
      <w:divBdr>
        <w:top w:val="none" w:sz="0" w:space="0" w:color="auto"/>
        <w:left w:val="none" w:sz="0" w:space="0" w:color="auto"/>
        <w:bottom w:val="none" w:sz="0" w:space="0" w:color="auto"/>
        <w:right w:val="none" w:sz="0" w:space="0" w:color="auto"/>
      </w:divBdr>
      <w:divsChild>
        <w:div w:id="10567335">
          <w:marLeft w:val="0"/>
          <w:marRight w:val="0"/>
          <w:marTop w:val="0"/>
          <w:marBottom w:val="0"/>
          <w:divBdr>
            <w:top w:val="none" w:sz="0" w:space="0" w:color="auto"/>
            <w:left w:val="none" w:sz="0" w:space="0" w:color="auto"/>
            <w:bottom w:val="none" w:sz="0" w:space="0" w:color="auto"/>
            <w:right w:val="none" w:sz="0" w:space="0" w:color="auto"/>
          </w:divBdr>
        </w:div>
        <w:div w:id="72514919">
          <w:marLeft w:val="0"/>
          <w:marRight w:val="0"/>
          <w:marTop w:val="0"/>
          <w:marBottom w:val="0"/>
          <w:divBdr>
            <w:top w:val="none" w:sz="0" w:space="0" w:color="auto"/>
            <w:left w:val="none" w:sz="0" w:space="0" w:color="auto"/>
            <w:bottom w:val="none" w:sz="0" w:space="0" w:color="auto"/>
            <w:right w:val="none" w:sz="0" w:space="0" w:color="auto"/>
          </w:divBdr>
        </w:div>
        <w:div w:id="94254529">
          <w:marLeft w:val="0"/>
          <w:marRight w:val="0"/>
          <w:marTop w:val="0"/>
          <w:marBottom w:val="0"/>
          <w:divBdr>
            <w:top w:val="none" w:sz="0" w:space="0" w:color="auto"/>
            <w:left w:val="none" w:sz="0" w:space="0" w:color="auto"/>
            <w:bottom w:val="none" w:sz="0" w:space="0" w:color="auto"/>
            <w:right w:val="none" w:sz="0" w:space="0" w:color="auto"/>
          </w:divBdr>
        </w:div>
        <w:div w:id="370426738">
          <w:marLeft w:val="0"/>
          <w:marRight w:val="0"/>
          <w:marTop w:val="0"/>
          <w:marBottom w:val="0"/>
          <w:divBdr>
            <w:top w:val="none" w:sz="0" w:space="0" w:color="auto"/>
            <w:left w:val="none" w:sz="0" w:space="0" w:color="auto"/>
            <w:bottom w:val="none" w:sz="0" w:space="0" w:color="auto"/>
            <w:right w:val="none" w:sz="0" w:space="0" w:color="auto"/>
          </w:divBdr>
        </w:div>
        <w:div w:id="438648830">
          <w:marLeft w:val="0"/>
          <w:marRight w:val="0"/>
          <w:marTop w:val="0"/>
          <w:marBottom w:val="0"/>
          <w:divBdr>
            <w:top w:val="none" w:sz="0" w:space="0" w:color="auto"/>
            <w:left w:val="none" w:sz="0" w:space="0" w:color="auto"/>
            <w:bottom w:val="none" w:sz="0" w:space="0" w:color="auto"/>
            <w:right w:val="none" w:sz="0" w:space="0" w:color="auto"/>
          </w:divBdr>
        </w:div>
        <w:div w:id="643583126">
          <w:marLeft w:val="0"/>
          <w:marRight w:val="0"/>
          <w:marTop w:val="0"/>
          <w:marBottom w:val="0"/>
          <w:divBdr>
            <w:top w:val="none" w:sz="0" w:space="0" w:color="auto"/>
            <w:left w:val="none" w:sz="0" w:space="0" w:color="auto"/>
            <w:bottom w:val="none" w:sz="0" w:space="0" w:color="auto"/>
            <w:right w:val="none" w:sz="0" w:space="0" w:color="auto"/>
          </w:divBdr>
        </w:div>
        <w:div w:id="688869853">
          <w:marLeft w:val="0"/>
          <w:marRight w:val="0"/>
          <w:marTop w:val="0"/>
          <w:marBottom w:val="0"/>
          <w:divBdr>
            <w:top w:val="none" w:sz="0" w:space="0" w:color="auto"/>
            <w:left w:val="none" w:sz="0" w:space="0" w:color="auto"/>
            <w:bottom w:val="none" w:sz="0" w:space="0" w:color="auto"/>
            <w:right w:val="none" w:sz="0" w:space="0" w:color="auto"/>
          </w:divBdr>
        </w:div>
        <w:div w:id="753433021">
          <w:marLeft w:val="0"/>
          <w:marRight w:val="0"/>
          <w:marTop w:val="0"/>
          <w:marBottom w:val="0"/>
          <w:divBdr>
            <w:top w:val="none" w:sz="0" w:space="0" w:color="auto"/>
            <w:left w:val="none" w:sz="0" w:space="0" w:color="auto"/>
            <w:bottom w:val="none" w:sz="0" w:space="0" w:color="auto"/>
            <w:right w:val="none" w:sz="0" w:space="0" w:color="auto"/>
          </w:divBdr>
        </w:div>
        <w:div w:id="935401286">
          <w:marLeft w:val="0"/>
          <w:marRight w:val="0"/>
          <w:marTop w:val="0"/>
          <w:marBottom w:val="0"/>
          <w:divBdr>
            <w:top w:val="none" w:sz="0" w:space="0" w:color="auto"/>
            <w:left w:val="none" w:sz="0" w:space="0" w:color="auto"/>
            <w:bottom w:val="none" w:sz="0" w:space="0" w:color="auto"/>
            <w:right w:val="none" w:sz="0" w:space="0" w:color="auto"/>
          </w:divBdr>
        </w:div>
        <w:div w:id="1290085271">
          <w:marLeft w:val="0"/>
          <w:marRight w:val="0"/>
          <w:marTop w:val="0"/>
          <w:marBottom w:val="0"/>
          <w:divBdr>
            <w:top w:val="none" w:sz="0" w:space="0" w:color="auto"/>
            <w:left w:val="none" w:sz="0" w:space="0" w:color="auto"/>
            <w:bottom w:val="none" w:sz="0" w:space="0" w:color="auto"/>
            <w:right w:val="none" w:sz="0" w:space="0" w:color="auto"/>
          </w:divBdr>
        </w:div>
        <w:div w:id="1422603418">
          <w:marLeft w:val="0"/>
          <w:marRight w:val="0"/>
          <w:marTop w:val="0"/>
          <w:marBottom w:val="0"/>
          <w:divBdr>
            <w:top w:val="none" w:sz="0" w:space="0" w:color="auto"/>
            <w:left w:val="none" w:sz="0" w:space="0" w:color="auto"/>
            <w:bottom w:val="none" w:sz="0" w:space="0" w:color="auto"/>
            <w:right w:val="none" w:sz="0" w:space="0" w:color="auto"/>
          </w:divBdr>
        </w:div>
        <w:div w:id="1437017967">
          <w:marLeft w:val="0"/>
          <w:marRight w:val="0"/>
          <w:marTop w:val="0"/>
          <w:marBottom w:val="0"/>
          <w:divBdr>
            <w:top w:val="none" w:sz="0" w:space="0" w:color="auto"/>
            <w:left w:val="none" w:sz="0" w:space="0" w:color="auto"/>
            <w:bottom w:val="none" w:sz="0" w:space="0" w:color="auto"/>
            <w:right w:val="none" w:sz="0" w:space="0" w:color="auto"/>
          </w:divBdr>
        </w:div>
        <w:div w:id="1613708994">
          <w:marLeft w:val="0"/>
          <w:marRight w:val="0"/>
          <w:marTop w:val="0"/>
          <w:marBottom w:val="0"/>
          <w:divBdr>
            <w:top w:val="none" w:sz="0" w:space="0" w:color="auto"/>
            <w:left w:val="none" w:sz="0" w:space="0" w:color="auto"/>
            <w:bottom w:val="none" w:sz="0" w:space="0" w:color="auto"/>
            <w:right w:val="none" w:sz="0" w:space="0" w:color="auto"/>
          </w:divBdr>
        </w:div>
        <w:div w:id="20578488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shermer</dc:creator>
  <cp:lastModifiedBy>russ shermer</cp:lastModifiedBy>
  <cp:revision>9</cp:revision>
  <cp:lastPrinted>2020-03-22T23:38:00Z</cp:lastPrinted>
  <dcterms:created xsi:type="dcterms:W3CDTF">2020-03-13T00:52:00Z</dcterms:created>
  <dcterms:modified xsi:type="dcterms:W3CDTF">2020-07-19T00:03:00Z</dcterms:modified>
</cp:coreProperties>
</file>